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1B" w:rsidRDefault="00C63969">
      <w:r>
        <w:rPr>
          <w:noProof/>
          <w:lang w:eastAsia="en-AU"/>
        </w:rPr>
        <w:drawing>
          <wp:anchor distT="0" distB="0" distL="114300" distR="114300" simplePos="0" relativeHeight="251658240" behindDoc="0" locked="0" layoutInCell="1" allowOverlap="1" wp14:anchorId="28848FA7" wp14:editId="0087B4A4">
            <wp:simplePos x="0" y="0"/>
            <wp:positionH relativeFrom="column">
              <wp:posOffset>-304800</wp:posOffset>
            </wp:positionH>
            <wp:positionV relativeFrom="paragraph">
              <wp:posOffset>-808355</wp:posOffset>
            </wp:positionV>
            <wp:extent cx="3381375" cy="1398905"/>
            <wp:effectExtent l="0" t="0" r="9525" b="0"/>
            <wp:wrapNone/>
            <wp:docPr id="1" name="Picture 1" descr="C:\Users\owne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1398905"/>
                    </a:xfrm>
                    <a:prstGeom prst="rect">
                      <a:avLst/>
                    </a:prstGeom>
                    <a:noFill/>
                    <a:ln>
                      <a:noFill/>
                    </a:ln>
                  </pic:spPr>
                </pic:pic>
              </a:graphicData>
            </a:graphic>
            <wp14:sizeRelH relativeFrom="page">
              <wp14:pctWidth>0</wp14:pctWidth>
            </wp14:sizeRelH>
            <wp14:sizeRelV relativeFrom="page">
              <wp14:pctHeight>0</wp14:pctHeight>
            </wp14:sizeRelV>
          </wp:anchor>
        </w:drawing>
      </w:r>
      <w:r w:rsidR="0011611B">
        <w:rPr>
          <w:noProof/>
          <w:sz w:val="24"/>
          <w:szCs w:val="24"/>
          <w:lang w:eastAsia="en-AU"/>
        </w:rPr>
        <mc:AlternateContent>
          <mc:Choice Requires="wps">
            <w:drawing>
              <wp:anchor distT="0" distB="0" distL="114300" distR="114300" simplePos="0" relativeHeight="251660288" behindDoc="0" locked="0" layoutInCell="1" allowOverlap="1" wp14:anchorId="5505C05C" wp14:editId="58B16535">
                <wp:simplePos x="0" y="0"/>
                <wp:positionH relativeFrom="column">
                  <wp:posOffset>4581525</wp:posOffset>
                </wp:positionH>
                <wp:positionV relativeFrom="page">
                  <wp:posOffset>295275</wp:posOffset>
                </wp:positionV>
                <wp:extent cx="2181225" cy="1209675"/>
                <wp:effectExtent l="0" t="0" r="28575" b="2857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09675"/>
                        </a:xfrm>
                        <a:prstGeom prst="rect">
                          <a:avLst/>
                        </a:prstGeom>
                        <a:solidFill>
                          <a:srgbClr val="FFFFFF"/>
                        </a:solidFill>
                        <a:ln w="9525">
                          <a:solidFill>
                            <a:srgbClr val="FFFFFF"/>
                          </a:solidFill>
                          <a:miter lim="800000"/>
                          <a:headEnd/>
                          <a:tailEnd/>
                        </a:ln>
                      </wps:spPr>
                      <wps:txbx>
                        <w:txbxContent>
                          <w:p w:rsidR="00556D14" w:rsidRPr="001861E8" w:rsidRDefault="00556D14" w:rsidP="0011611B">
                            <w:pPr>
                              <w:tabs>
                                <w:tab w:val="left" w:pos="975"/>
                                <w:tab w:val="center" w:pos="6480"/>
                              </w:tabs>
                              <w:spacing w:after="0"/>
                              <w:jc w:val="right"/>
                              <w:rPr>
                                <w:rFonts w:ascii="Century Gothic" w:hAnsi="Century Gothic" w:cs="Arial"/>
                                <w:color w:val="669900"/>
                              </w:rPr>
                            </w:pPr>
                            <w:smartTag w:uri="urn:schemas-microsoft-com:office:smarttags" w:element="Street">
                              <w:smartTag w:uri="urn:schemas-microsoft-com:office:smarttags" w:element="address">
                                <w:r w:rsidRPr="001861E8">
                                  <w:rPr>
                                    <w:rFonts w:ascii="Century Gothic" w:hAnsi="Century Gothic" w:cs="Arial"/>
                                    <w:color w:val="669900"/>
                                  </w:rPr>
                                  <w:t>208 Minerva Rd</w:t>
                                </w:r>
                              </w:smartTag>
                            </w:smartTag>
                            <w:r w:rsidRPr="001861E8">
                              <w:rPr>
                                <w:rFonts w:ascii="Century Gothic" w:hAnsi="Century Gothic" w:cs="Arial"/>
                                <w:color w:val="669900"/>
                              </w:rPr>
                              <w:t xml:space="preserve">, </w:t>
                            </w:r>
                          </w:p>
                          <w:p w:rsidR="00556D14" w:rsidRPr="001861E8" w:rsidRDefault="00556D14" w:rsidP="0011611B">
                            <w:pPr>
                              <w:tabs>
                                <w:tab w:val="left" w:pos="975"/>
                                <w:tab w:val="center" w:pos="6480"/>
                              </w:tabs>
                              <w:spacing w:after="0"/>
                              <w:jc w:val="right"/>
                              <w:rPr>
                                <w:rFonts w:ascii="Century Gothic" w:hAnsi="Century Gothic" w:cs="Arial"/>
                                <w:color w:val="669900"/>
                              </w:rPr>
                            </w:pPr>
                            <w:proofErr w:type="gramStart"/>
                            <w:r w:rsidRPr="001861E8">
                              <w:rPr>
                                <w:rFonts w:ascii="Century Gothic" w:hAnsi="Century Gothic" w:cs="Arial"/>
                                <w:color w:val="669900"/>
                              </w:rPr>
                              <w:t>Wedderburn  NSW</w:t>
                            </w:r>
                            <w:proofErr w:type="gramEnd"/>
                            <w:r w:rsidRPr="001861E8">
                              <w:rPr>
                                <w:rFonts w:ascii="Century Gothic" w:hAnsi="Century Gothic" w:cs="Arial"/>
                                <w:color w:val="669900"/>
                              </w:rPr>
                              <w:t xml:space="preserve">  2560 </w:t>
                            </w:r>
                          </w:p>
                          <w:p w:rsidR="00556D14" w:rsidRPr="001861E8" w:rsidRDefault="00556D14" w:rsidP="0011611B">
                            <w:pPr>
                              <w:tabs>
                                <w:tab w:val="left" w:pos="975"/>
                                <w:tab w:val="center" w:pos="6480"/>
                              </w:tabs>
                              <w:spacing w:after="0"/>
                              <w:jc w:val="right"/>
                              <w:rPr>
                                <w:rFonts w:ascii="Century Gothic" w:hAnsi="Century Gothic" w:cs="Arial"/>
                                <w:color w:val="669900"/>
                              </w:rPr>
                            </w:pPr>
                            <w:proofErr w:type="spellStart"/>
                            <w:r w:rsidRPr="001861E8">
                              <w:rPr>
                                <w:rFonts w:ascii="Century Gothic" w:hAnsi="Century Gothic" w:cs="Arial"/>
                                <w:color w:val="669900"/>
                              </w:rPr>
                              <w:t>Ph</w:t>
                            </w:r>
                            <w:proofErr w:type="spellEnd"/>
                            <w:r w:rsidRPr="001861E8">
                              <w:rPr>
                                <w:rFonts w:ascii="Century Gothic" w:hAnsi="Century Gothic" w:cs="Arial"/>
                                <w:color w:val="669900"/>
                              </w:rPr>
                              <w:t>: 46341265, Fx</w:t>
                            </w:r>
                            <w:proofErr w:type="gramStart"/>
                            <w:r w:rsidRPr="001861E8">
                              <w:rPr>
                                <w:rFonts w:ascii="Century Gothic" w:hAnsi="Century Gothic" w:cs="Arial"/>
                                <w:color w:val="669900"/>
                              </w:rPr>
                              <w:t>:46341055</w:t>
                            </w:r>
                            <w:proofErr w:type="gramEnd"/>
                          </w:p>
                          <w:p w:rsidR="00556D14" w:rsidRPr="001861E8" w:rsidRDefault="00556D14" w:rsidP="0011611B">
                            <w:pPr>
                              <w:tabs>
                                <w:tab w:val="left" w:pos="975"/>
                                <w:tab w:val="center" w:pos="6480"/>
                              </w:tabs>
                              <w:spacing w:after="0"/>
                              <w:jc w:val="right"/>
                              <w:rPr>
                                <w:rFonts w:ascii="Century Gothic" w:hAnsi="Century Gothic" w:cs="Arial"/>
                                <w:color w:val="669900"/>
                              </w:rPr>
                            </w:pPr>
                            <w:r w:rsidRPr="001861E8">
                              <w:rPr>
                                <w:rFonts w:ascii="Century Gothic" w:hAnsi="Century Gothic" w:cs="Arial"/>
                                <w:color w:val="669900"/>
                              </w:rPr>
                              <w:t xml:space="preserve">www.wedderburn.org.au   </w:t>
                            </w:r>
                            <w:r>
                              <w:rPr>
                                <w:rFonts w:ascii="Century Gothic" w:hAnsi="Century Gothic" w:cs="Arial"/>
                                <w:color w:val="669900"/>
                              </w:rPr>
                              <w:t>office@w</w:t>
                            </w:r>
                            <w:r w:rsidRPr="001861E8">
                              <w:rPr>
                                <w:rFonts w:ascii="Century Gothic" w:hAnsi="Century Gothic" w:cs="Arial"/>
                                <w:color w:val="669900"/>
                              </w:rPr>
                              <w:t>edderburn.org.au</w:t>
                            </w:r>
                          </w:p>
                          <w:p w:rsidR="00556D14" w:rsidRPr="001861E8" w:rsidRDefault="00556D14" w:rsidP="0011611B">
                            <w:pPr>
                              <w:tabs>
                                <w:tab w:val="left" w:pos="975"/>
                                <w:tab w:val="center" w:pos="6480"/>
                              </w:tabs>
                              <w:spacing w:after="0"/>
                              <w:jc w:val="right"/>
                              <w:rPr>
                                <w:rFonts w:ascii="Century Gothic" w:hAnsi="Century Gothic" w:cs="Arial"/>
                                <w:sz w:val="16"/>
                                <w:szCs w:val="16"/>
                              </w:rPr>
                            </w:pPr>
                            <w:r w:rsidRPr="001861E8">
                              <w:rPr>
                                <w:rFonts w:ascii="Century Gothic" w:hAnsi="Century Gothic" w:cs="Arial"/>
                                <w:color w:val="669900"/>
                                <w:sz w:val="16"/>
                                <w:szCs w:val="16"/>
                              </w:rPr>
                              <w:t>Pro Campo Ltd ABN 55 030 630 783</w:t>
                            </w:r>
                            <w:r w:rsidRPr="001861E8">
                              <w:rPr>
                                <w:rFonts w:ascii="Century Gothic" w:hAnsi="Century Gothic" w:cs="Arial"/>
                                <w:sz w:val="16"/>
                                <w:szCs w:val="16"/>
                              </w:rPr>
                              <w:t xml:space="preserve"> </w:t>
                            </w:r>
                          </w:p>
                          <w:p w:rsidR="00556D14" w:rsidRDefault="00556D14" w:rsidP="0011611B">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60.75pt;margin-top:23.25pt;width:171.75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XqJgIAAFIEAAAOAAAAZHJzL2Uyb0RvYy54bWysVNuO0zAQfUfiHyy/01zUdtuo6WrpUoS0&#10;LEi7fIDjOImF4zG226R8PWOnWwq8rciD5fGMj8+cmcnmduwVOQrrJOiSZrOUEqE51FK3Jf32vH+3&#10;osR5pmumQIuSnoSjt9u3bzaDKUQOHahaWIIg2hWDKWnnvSmSxPFO9MzNwAiNzgZszzyatk1qywZE&#10;71WSp+kyGcDWxgIXzuHp/eSk24jfNIL7L03jhCeqpMjNx9XGtQprst2worXMdJKfabBXsOiZ1Pjo&#10;BeqeeUYOVv4D1UtuwUHjZxz6BJpGchFzwGyy9K9snjpmRMwFxXHmIpP7f7D88fjVElmXdEmJZj2W&#10;6FmMnryHkWRZkGcwrsCoJ4NxfsRzLHNM1ZkH4N8d0bDrmG7FnbUwdILVSC/eTK6uTjgugFTDZ6jx&#10;HXbwEIHGxvZBO1SDIDqW6XQpTeDC8TDPVlmeLyjh6MvydL28WQR2CSterhvr/EcBPQmbklqsfYRn&#10;xwfnp9CXkPCaAyXrvVQqGratdsqSI8M+2cfvjP5HmNJkKOl6gUReC9FLjw2vZF/SVRq+qQWDbh90&#10;HdvRM6mmPWanNCYZhAzaTSr6sRrPhamgPqGkFqbGxkHETQf2JyUDNnVJ3Y8Ds4IS9UljWdbZfB6m&#10;IBrzxU2Ohr32VNcepjlCldRTMm13fpqcg7Gy7fClqRE03GEpGxlFDlQnVmfe2LixTOchC5Nxbceo&#10;37+C7S8AAAD//wMAUEsDBBQABgAIAAAAIQD1xxtL4AAAAAsBAAAPAAAAZHJzL2Rvd25yZXYueG1s&#10;TI/BTsMwDIbvSLxDZCQuiCUrrEOl6TRNIM4bXLhljddWNE7bZGvH0+Od2Mmy/On39+erybXihENo&#10;PGmYzxQIpNLbhioNX5/vjy8gQjRkTesJNZwxwKq4vclNZv1IWzztYiU4hEJmNNQxdpmUoazRmTDz&#10;HRLfDn5wJvI6VNIOZuRw18pEqVQ60xB/qE2HmxrLn93RafDj29l57FXy8P3rPjbrfntIeq3v76b1&#10;K4iIU/yH4aLP6lCw094fyQbRalgm8wWjGp5TnhdApQtut9eQPC0VyCKX1x2KPwAAAP//AwBQSwEC&#10;LQAUAAYACAAAACEAtoM4kv4AAADhAQAAEwAAAAAAAAAAAAAAAAAAAAAAW0NvbnRlbnRfVHlwZXNd&#10;LnhtbFBLAQItABQABgAIAAAAIQA4/SH/1gAAAJQBAAALAAAAAAAAAAAAAAAAAC8BAABfcmVscy8u&#10;cmVsc1BLAQItABQABgAIAAAAIQBDBOXqJgIAAFIEAAAOAAAAAAAAAAAAAAAAAC4CAABkcnMvZTJv&#10;RG9jLnhtbFBLAQItABQABgAIAAAAIQD1xxtL4AAAAAsBAAAPAAAAAAAAAAAAAAAAAIAEAABkcnMv&#10;ZG93bnJldi54bWxQSwUGAAAAAAQABADzAAAAjQUAAAAA&#10;" strokecolor="white">
                <v:textbox>
                  <w:txbxContent>
                    <w:p w:rsidR="00556D14" w:rsidRPr="001861E8" w:rsidRDefault="00556D14" w:rsidP="0011611B">
                      <w:pPr>
                        <w:tabs>
                          <w:tab w:val="left" w:pos="975"/>
                          <w:tab w:val="center" w:pos="6480"/>
                        </w:tabs>
                        <w:spacing w:after="0"/>
                        <w:jc w:val="right"/>
                        <w:rPr>
                          <w:rFonts w:ascii="Century Gothic" w:hAnsi="Century Gothic" w:cs="Arial"/>
                          <w:color w:val="669900"/>
                        </w:rPr>
                      </w:pPr>
                      <w:smartTag w:uri="urn:schemas-microsoft-com:office:smarttags" w:element="Street">
                        <w:smartTag w:uri="urn:schemas-microsoft-com:office:smarttags" w:element="address">
                          <w:r w:rsidRPr="001861E8">
                            <w:rPr>
                              <w:rFonts w:ascii="Century Gothic" w:hAnsi="Century Gothic" w:cs="Arial"/>
                              <w:color w:val="669900"/>
                            </w:rPr>
                            <w:t>208 Minerva Rd</w:t>
                          </w:r>
                        </w:smartTag>
                      </w:smartTag>
                      <w:r w:rsidRPr="001861E8">
                        <w:rPr>
                          <w:rFonts w:ascii="Century Gothic" w:hAnsi="Century Gothic" w:cs="Arial"/>
                          <w:color w:val="669900"/>
                        </w:rPr>
                        <w:t xml:space="preserve">, </w:t>
                      </w:r>
                    </w:p>
                    <w:p w:rsidR="00556D14" w:rsidRPr="001861E8" w:rsidRDefault="00556D14" w:rsidP="0011611B">
                      <w:pPr>
                        <w:tabs>
                          <w:tab w:val="left" w:pos="975"/>
                          <w:tab w:val="center" w:pos="6480"/>
                        </w:tabs>
                        <w:spacing w:after="0"/>
                        <w:jc w:val="right"/>
                        <w:rPr>
                          <w:rFonts w:ascii="Century Gothic" w:hAnsi="Century Gothic" w:cs="Arial"/>
                          <w:color w:val="669900"/>
                        </w:rPr>
                      </w:pPr>
                      <w:proofErr w:type="gramStart"/>
                      <w:r w:rsidRPr="001861E8">
                        <w:rPr>
                          <w:rFonts w:ascii="Century Gothic" w:hAnsi="Century Gothic" w:cs="Arial"/>
                          <w:color w:val="669900"/>
                        </w:rPr>
                        <w:t>Wedderburn  NSW</w:t>
                      </w:r>
                      <w:proofErr w:type="gramEnd"/>
                      <w:r w:rsidRPr="001861E8">
                        <w:rPr>
                          <w:rFonts w:ascii="Century Gothic" w:hAnsi="Century Gothic" w:cs="Arial"/>
                          <w:color w:val="669900"/>
                        </w:rPr>
                        <w:t xml:space="preserve">  2560 </w:t>
                      </w:r>
                    </w:p>
                    <w:p w:rsidR="00556D14" w:rsidRPr="001861E8" w:rsidRDefault="00556D14" w:rsidP="0011611B">
                      <w:pPr>
                        <w:tabs>
                          <w:tab w:val="left" w:pos="975"/>
                          <w:tab w:val="center" w:pos="6480"/>
                        </w:tabs>
                        <w:spacing w:after="0"/>
                        <w:jc w:val="right"/>
                        <w:rPr>
                          <w:rFonts w:ascii="Century Gothic" w:hAnsi="Century Gothic" w:cs="Arial"/>
                          <w:color w:val="669900"/>
                        </w:rPr>
                      </w:pPr>
                      <w:proofErr w:type="spellStart"/>
                      <w:r w:rsidRPr="001861E8">
                        <w:rPr>
                          <w:rFonts w:ascii="Century Gothic" w:hAnsi="Century Gothic" w:cs="Arial"/>
                          <w:color w:val="669900"/>
                        </w:rPr>
                        <w:t>Ph</w:t>
                      </w:r>
                      <w:proofErr w:type="spellEnd"/>
                      <w:r w:rsidRPr="001861E8">
                        <w:rPr>
                          <w:rFonts w:ascii="Century Gothic" w:hAnsi="Century Gothic" w:cs="Arial"/>
                          <w:color w:val="669900"/>
                        </w:rPr>
                        <w:t>: 46341265, Fx</w:t>
                      </w:r>
                      <w:proofErr w:type="gramStart"/>
                      <w:r w:rsidRPr="001861E8">
                        <w:rPr>
                          <w:rFonts w:ascii="Century Gothic" w:hAnsi="Century Gothic" w:cs="Arial"/>
                          <w:color w:val="669900"/>
                        </w:rPr>
                        <w:t>:46341055</w:t>
                      </w:r>
                      <w:proofErr w:type="gramEnd"/>
                    </w:p>
                    <w:p w:rsidR="00556D14" w:rsidRPr="001861E8" w:rsidRDefault="00556D14" w:rsidP="0011611B">
                      <w:pPr>
                        <w:tabs>
                          <w:tab w:val="left" w:pos="975"/>
                          <w:tab w:val="center" w:pos="6480"/>
                        </w:tabs>
                        <w:spacing w:after="0"/>
                        <w:jc w:val="right"/>
                        <w:rPr>
                          <w:rFonts w:ascii="Century Gothic" w:hAnsi="Century Gothic" w:cs="Arial"/>
                          <w:color w:val="669900"/>
                        </w:rPr>
                      </w:pPr>
                      <w:r w:rsidRPr="001861E8">
                        <w:rPr>
                          <w:rFonts w:ascii="Century Gothic" w:hAnsi="Century Gothic" w:cs="Arial"/>
                          <w:color w:val="669900"/>
                        </w:rPr>
                        <w:t xml:space="preserve">www.wedderburn.org.au   </w:t>
                      </w:r>
                      <w:r>
                        <w:rPr>
                          <w:rFonts w:ascii="Century Gothic" w:hAnsi="Century Gothic" w:cs="Arial"/>
                          <w:color w:val="669900"/>
                        </w:rPr>
                        <w:t>office@w</w:t>
                      </w:r>
                      <w:r w:rsidRPr="001861E8">
                        <w:rPr>
                          <w:rFonts w:ascii="Century Gothic" w:hAnsi="Century Gothic" w:cs="Arial"/>
                          <w:color w:val="669900"/>
                        </w:rPr>
                        <w:t>edderburn.org.au</w:t>
                      </w:r>
                    </w:p>
                    <w:p w:rsidR="00556D14" w:rsidRPr="001861E8" w:rsidRDefault="00556D14" w:rsidP="0011611B">
                      <w:pPr>
                        <w:tabs>
                          <w:tab w:val="left" w:pos="975"/>
                          <w:tab w:val="center" w:pos="6480"/>
                        </w:tabs>
                        <w:spacing w:after="0"/>
                        <w:jc w:val="right"/>
                        <w:rPr>
                          <w:rFonts w:ascii="Century Gothic" w:hAnsi="Century Gothic" w:cs="Arial"/>
                          <w:sz w:val="16"/>
                          <w:szCs w:val="16"/>
                        </w:rPr>
                      </w:pPr>
                      <w:r w:rsidRPr="001861E8">
                        <w:rPr>
                          <w:rFonts w:ascii="Century Gothic" w:hAnsi="Century Gothic" w:cs="Arial"/>
                          <w:color w:val="669900"/>
                          <w:sz w:val="16"/>
                          <w:szCs w:val="16"/>
                        </w:rPr>
                        <w:t>Pro Campo Ltd ABN 55 030 630 783</w:t>
                      </w:r>
                      <w:r w:rsidRPr="001861E8">
                        <w:rPr>
                          <w:rFonts w:ascii="Century Gothic" w:hAnsi="Century Gothic" w:cs="Arial"/>
                          <w:sz w:val="16"/>
                          <w:szCs w:val="16"/>
                        </w:rPr>
                        <w:t xml:space="preserve"> </w:t>
                      </w:r>
                    </w:p>
                    <w:p w:rsidR="00556D14" w:rsidRDefault="00556D14" w:rsidP="0011611B">
                      <w:pPr>
                        <w:spacing w:after="0"/>
                      </w:pPr>
                    </w:p>
                  </w:txbxContent>
                </v:textbox>
                <w10:wrap anchory="page"/>
              </v:shape>
            </w:pict>
          </mc:Fallback>
        </mc:AlternateContent>
      </w:r>
    </w:p>
    <w:p w:rsidR="0011611B" w:rsidRDefault="0011611B"/>
    <w:p w:rsidR="00D77C9F" w:rsidRDefault="0075340D" w:rsidP="0011611B">
      <w:pPr>
        <w:spacing w:after="0"/>
        <w:rPr>
          <w:b/>
          <w:bCs/>
          <w:sz w:val="24"/>
          <w:szCs w:val="24"/>
        </w:rPr>
      </w:pPr>
      <w:r w:rsidRPr="00D77C9F">
        <w:rPr>
          <w:b/>
          <w:bCs/>
          <w:sz w:val="24"/>
          <w:szCs w:val="24"/>
        </w:rPr>
        <w:t>Christian Reformed Church</w:t>
      </w:r>
      <w:r w:rsidR="00D71393">
        <w:rPr>
          <w:b/>
          <w:bCs/>
          <w:sz w:val="24"/>
          <w:szCs w:val="24"/>
        </w:rPr>
        <w:t xml:space="preserve"> </w:t>
      </w:r>
      <w:r w:rsidR="00D77C9F" w:rsidRPr="00D77C9F">
        <w:rPr>
          <w:b/>
          <w:bCs/>
          <w:sz w:val="24"/>
          <w:szCs w:val="24"/>
        </w:rPr>
        <w:t>Session,</w:t>
      </w:r>
    </w:p>
    <w:p w:rsidR="00C63969" w:rsidRPr="00CA77F0" w:rsidRDefault="00C63969" w:rsidP="0011611B">
      <w:pPr>
        <w:spacing w:after="0"/>
        <w:rPr>
          <w:b/>
          <w:bCs/>
          <w:sz w:val="8"/>
          <w:szCs w:val="8"/>
        </w:rPr>
      </w:pPr>
    </w:p>
    <w:p w:rsidR="0011611B" w:rsidRDefault="00D77C9F" w:rsidP="0011611B">
      <w:pPr>
        <w:spacing w:after="0"/>
        <w:rPr>
          <w:bCs/>
          <w:sz w:val="24"/>
          <w:szCs w:val="24"/>
        </w:rPr>
      </w:pPr>
      <w:r w:rsidRPr="00D77C9F">
        <w:rPr>
          <w:bCs/>
          <w:sz w:val="24"/>
          <w:szCs w:val="24"/>
        </w:rPr>
        <w:t>Wedd</w:t>
      </w:r>
      <w:r>
        <w:rPr>
          <w:bCs/>
          <w:sz w:val="24"/>
          <w:szCs w:val="24"/>
        </w:rPr>
        <w:t xml:space="preserve">erburn </w:t>
      </w:r>
      <w:r w:rsidR="00556D14">
        <w:rPr>
          <w:bCs/>
          <w:sz w:val="24"/>
          <w:szCs w:val="24"/>
        </w:rPr>
        <w:t>has been increas</w:t>
      </w:r>
      <w:r w:rsidR="00CA77F0">
        <w:rPr>
          <w:bCs/>
          <w:sz w:val="24"/>
          <w:szCs w:val="24"/>
        </w:rPr>
        <w:t>ing</w:t>
      </w:r>
      <w:r w:rsidR="00556D14">
        <w:rPr>
          <w:bCs/>
          <w:sz w:val="24"/>
          <w:szCs w:val="24"/>
        </w:rPr>
        <w:t xml:space="preserve"> its ministry opportunities and we feel that we are able to also give back to the churches that so often give to us. We are excited about our future and the relationship we have with the CRC and are pleased to announce that we </w:t>
      </w:r>
      <w:r>
        <w:rPr>
          <w:bCs/>
          <w:sz w:val="24"/>
          <w:szCs w:val="24"/>
        </w:rPr>
        <w:t xml:space="preserve">will be offering </w:t>
      </w:r>
      <w:r w:rsidR="00C7344D">
        <w:rPr>
          <w:bCs/>
          <w:sz w:val="24"/>
          <w:szCs w:val="24"/>
        </w:rPr>
        <w:t>another</w:t>
      </w:r>
      <w:r>
        <w:rPr>
          <w:bCs/>
          <w:sz w:val="24"/>
          <w:szCs w:val="24"/>
        </w:rPr>
        <w:t xml:space="preserve"> </w:t>
      </w:r>
      <w:r w:rsidR="00556D14">
        <w:rPr>
          <w:bCs/>
          <w:sz w:val="24"/>
          <w:szCs w:val="24"/>
        </w:rPr>
        <w:t xml:space="preserve">intern </w:t>
      </w:r>
      <w:r>
        <w:rPr>
          <w:bCs/>
          <w:sz w:val="24"/>
          <w:szCs w:val="24"/>
        </w:rPr>
        <w:t>position at our site in 201</w:t>
      </w:r>
      <w:r w:rsidR="00C7344D">
        <w:rPr>
          <w:bCs/>
          <w:sz w:val="24"/>
          <w:szCs w:val="24"/>
        </w:rPr>
        <w:t>4</w:t>
      </w:r>
      <w:r>
        <w:rPr>
          <w:bCs/>
          <w:sz w:val="24"/>
          <w:szCs w:val="24"/>
        </w:rPr>
        <w:t>.</w:t>
      </w:r>
    </w:p>
    <w:p w:rsidR="00CA77F0" w:rsidRPr="00CA77F0" w:rsidRDefault="00CA77F0" w:rsidP="0011611B">
      <w:pPr>
        <w:spacing w:after="0"/>
        <w:rPr>
          <w:bCs/>
          <w:sz w:val="16"/>
          <w:szCs w:val="16"/>
        </w:rPr>
      </w:pPr>
    </w:p>
    <w:p w:rsidR="00D77C9F" w:rsidRPr="00556D14" w:rsidRDefault="00556D14" w:rsidP="00D77C9F">
      <w:pPr>
        <w:spacing w:after="0"/>
        <w:jc w:val="center"/>
        <w:rPr>
          <w:b/>
          <w:bCs/>
          <w:sz w:val="24"/>
          <w:szCs w:val="24"/>
        </w:rPr>
      </w:pPr>
      <w:r w:rsidRPr="00556D14">
        <w:rPr>
          <w:b/>
          <w:bCs/>
          <w:sz w:val="24"/>
          <w:szCs w:val="24"/>
        </w:rPr>
        <w:t>INTERNSHIP IN CHRISTIAN MINISTRY</w:t>
      </w:r>
    </w:p>
    <w:p w:rsidR="00556D14" w:rsidRPr="00C63969" w:rsidRDefault="00556D14" w:rsidP="00D77C9F">
      <w:pPr>
        <w:spacing w:after="0"/>
        <w:jc w:val="center"/>
        <w:rPr>
          <w:bCs/>
          <w:sz w:val="16"/>
          <w:szCs w:val="16"/>
        </w:rPr>
      </w:pPr>
    </w:p>
    <w:p w:rsidR="00C7344D" w:rsidRDefault="00C7344D" w:rsidP="00556D14">
      <w:pPr>
        <w:spacing w:after="0"/>
        <w:rPr>
          <w:bCs/>
          <w:sz w:val="24"/>
          <w:szCs w:val="24"/>
        </w:rPr>
      </w:pPr>
      <w:r>
        <w:rPr>
          <w:bCs/>
          <w:sz w:val="24"/>
          <w:szCs w:val="24"/>
        </w:rPr>
        <w:t xml:space="preserve">We have been blessed to have Ben Vanderkolk </w:t>
      </w:r>
      <w:r w:rsidR="000E689A">
        <w:rPr>
          <w:bCs/>
          <w:sz w:val="24"/>
          <w:szCs w:val="24"/>
        </w:rPr>
        <w:t xml:space="preserve">(Sutherland CRC) </w:t>
      </w:r>
      <w:r>
        <w:rPr>
          <w:bCs/>
          <w:sz w:val="24"/>
          <w:szCs w:val="24"/>
        </w:rPr>
        <w:t xml:space="preserve">here in 2013 as our Intern. Ben has been involved in planning and carrying out our Summer Adventure camp, VBC and had the task of being ‘the </w:t>
      </w:r>
      <w:r w:rsidR="00C63969">
        <w:rPr>
          <w:bCs/>
          <w:sz w:val="24"/>
          <w:szCs w:val="24"/>
        </w:rPr>
        <w:t>head leader</w:t>
      </w:r>
      <w:r>
        <w:rPr>
          <w:bCs/>
          <w:sz w:val="24"/>
          <w:szCs w:val="24"/>
        </w:rPr>
        <w:t xml:space="preserve">’ at </w:t>
      </w:r>
      <w:r w:rsidR="00C63969">
        <w:rPr>
          <w:bCs/>
          <w:sz w:val="24"/>
          <w:szCs w:val="24"/>
        </w:rPr>
        <w:t>our most recent Mission camp, ‘JAM Camp’. Ben has also been</w:t>
      </w:r>
      <w:r w:rsidR="00CA77F0">
        <w:rPr>
          <w:bCs/>
          <w:sz w:val="24"/>
          <w:szCs w:val="24"/>
        </w:rPr>
        <w:t xml:space="preserve"> with us to </w:t>
      </w:r>
      <w:proofErr w:type="spellStart"/>
      <w:r w:rsidR="00CA77F0">
        <w:rPr>
          <w:bCs/>
          <w:sz w:val="24"/>
          <w:szCs w:val="24"/>
        </w:rPr>
        <w:t>Reiby</w:t>
      </w:r>
      <w:proofErr w:type="spellEnd"/>
      <w:r w:rsidR="00CA77F0">
        <w:rPr>
          <w:bCs/>
          <w:sz w:val="24"/>
          <w:szCs w:val="24"/>
        </w:rPr>
        <w:t xml:space="preserve"> Detention Centre,</w:t>
      </w:r>
      <w:r w:rsidR="00C63969">
        <w:rPr>
          <w:bCs/>
          <w:sz w:val="24"/>
          <w:szCs w:val="24"/>
        </w:rPr>
        <w:t xml:space="preserve"> involved in planning for Andrew and </w:t>
      </w:r>
      <w:proofErr w:type="gramStart"/>
      <w:r w:rsidR="00C63969">
        <w:rPr>
          <w:bCs/>
          <w:sz w:val="24"/>
          <w:szCs w:val="24"/>
        </w:rPr>
        <w:t>I</w:t>
      </w:r>
      <w:proofErr w:type="gramEnd"/>
      <w:r w:rsidR="00C63969">
        <w:rPr>
          <w:bCs/>
          <w:sz w:val="24"/>
          <w:szCs w:val="24"/>
        </w:rPr>
        <w:t xml:space="preserve"> to go to a mission trip to Aboriginals in Bourke</w:t>
      </w:r>
      <w:r w:rsidR="00FE5D52">
        <w:rPr>
          <w:bCs/>
          <w:sz w:val="24"/>
          <w:szCs w:val="24"/>
        </w:rPr>
        <w:t xml:space="preserve"> NSW</w:t>
      </w:r>
      <w:r w:rsidR="00CA77F0">
        <w:rPr>
          <w:bCs/>
          <w:sz w:val="24"/>
          <w:szCs w:val="24"/>
        </w:rPr>
        <w:t xml:space="preserve">, </w:t>
      </w:r>
      <w:r w:rsidR="00C63969">
        <w:rPr>
          <w:bCs/>
          <w:sz w:val="24"/>
          <w:szCs w:val="24"/>
        </w:rPr>
        <w:t>and assisted in our ministry to public schools. We pray that this past year has been as much of a blessing to Ben, as it has been to us. Ben has also worked hard with our general outdoor recreation programs with schools and community groups, learning skills in outdoor recreation, public speaking, group leadership and general cooking and cleaning duties. We have felt that Ben would be a valuable asset to keep on as a second year intern, and Ben has agreed to this. Ben will continue his work here in 2014 and begin studies towards a diploma in Christian ministry also.</w:t>
      </w:r>
    </w:p>
    <w:p w:rsidR="00C7344D" w:rsidRPr="00C63969" w:rsidRDefault="00C7344D" w:rsidP="00556D14">
      <w:pPr>
        <w:spacing w:after="0"/>
        <w:rPr>
          <w:bCs/>
          <w:sz w:val="16"/>
          <w:szCs w:val="16"/>
        </w:rPr>
      </w:pPr>
    </w:p>
    <w:p w:rsidR="00556D14" w:rsidRDefault="00C63969" w:rsidP="00556D14">
      <w:pPr>
        <w:spacing w:after="0"/>
        <w:rPr>
          <w:bCs/>
          <w:sz w:val="24"/>
          <w:szCs w:val="24"/>
        </w:rPr>
      </w:pPr>
      <w:r>
        <w:rPr>
          <w:bCs/>
          <w:sz w:val="24"/>
          <w:szCs w:val="24"/>
        </w:rPr>
        <w:t>For our internship</w:t>
      </w:r>
      <w:r w:rsidR="000E689A">
        <w:rPr>
          <w:bCs/>
          <w:sz w:val="24"/>
          <w:szCs w:val="24"/>
        </w:rPr>
        <w:t xml:space="preserve"> position </w:t>
      </w:r>
      <w:r>
        <w:rPr>
          <w:bCs/>
          <w:sz w:val="24"/>
          <w:szCs w:val="24"/>
        </w:rPr>
        <w:t>in 2014, w</w:t>
      </w:r>
      <w:r w:rsidR="00556D14">
        <w:rPr>
          <w:bCs/>
          <w:sz w:val="24"/>
          <w:szCs w:val="24"/>
        </w:rPr>
        <w:t>e are really targeting the young people in our churches and helping them with a gap year and providing ministry training in its practical form as well as its study</w:t>
      </w:r>
      <w:r>
        <w:rPr>
          <w:bCs/>
          <w:sz w:val="24"/>
          <w:szCs w:val="24"/>
        </w:rPr>
        <w:t xml:space="preserve"> form</w:t>
      </w:r>
      <w:r w:rsidR="00556D14">
        <w:rPr>
          <w:bCs/>
          <w:sz w:val="24"/>
          <w:szCs w:val="24"/>
        </w:rPr>
        <w:t>. We have a great team of people here at Wedderburn and would love the opportunity to input into the young people of the CRC.</w:t>
      </w:r>
      <w:r w:rsidR="000E689A">
        <w:rPr>
          <w:bCs/>
          <w:sz w:val="24"/>
          <w:szCs w:val="24"/>
        </w:rPr>
        <w:t xml:space="preserve"> In 2014 we would like (DV) to have 2 interns onsite, Ben and a new first year.</w:t>
      </w:r>
    </w:p>
    <w:p w:rsidR="00556D14" w:rsidRPr="00C63969" w:rsidRDefault="00556D14" w:rsidP="00556D14">
      <w:pPr>
        <w:spacing w:after="0"/>
        <w:rPr>
          <w:bCs/>
          <w:sz w:val="16"/>
          <w:szCs w:val="16"/>
        </w:rPr>
      </w:pPr>
    </w:p>
    <w:p w:rsidR="00556D14" w:rsidRDefault="00556D14" w:rsidP="00556D14">
      <w:pPr>
        <w:spacing w:after="0"/>
        <w:rPr>
          <w:bCs/>
          <w:sz w:val="24"/>
          <w:szCs w:val="24"/>
        </w:rPr>
      </w:pPr>
      <w:r>
        <w:rPr>
          <w:bCs/>
          <w:sz w:val="24"/>
          <w:szCs w:val="24"/>
        </w:rPr>
        <w:t xml:space="preserve">Please pray </w:t>
      </w:r>
      <w:r w:rsidR="00B83294">
        <w:rPr>
          <w:bCs/>
          <w:sz w:val="24"/>
          <w:szCs w:val="24"/>
        </w:rPr>
        <w:t xml:space="preserve">for </w:t>
      </w:r>
      <w:r>
        <w:rPr>
          <w:bCs/>
          <w:sz w:val="24"/>
          <w:szCs w:val="24"/>
        </w:rPr>
        <w:t>and consider</w:t>
      </w:r>
      <w:r w:rsidR="00B83294">
        <w:rPr>
          <w:bCs/>
          <w:sz w:val="24"/>
          <w:szCs w:val="24"/>
        </w:rPr>
        <w:t xml:space="preserve"> young people in your congregation. People who would be perfect candidates for this are:</w:t>
      </w:r>
    </w:p>
    <w:p w:rsidR="00B83294" w:rsidRDefault="00B83294" w:rsidP="00B83294">
      <w:pPr>
        <w:pStyle w:val="ListParagraph"/>
        <w:numPr>
          <w:ilvl w:val="0"/>
          <w:numId w:val="5"/>
        </w:numPr>
        <w:spacing w:after="0"/>
        <w:rPr>
          <w:bCs/>
          <w:sz w:val="24"/>
          <w:szCs w:val="24"/>
        </w:rPr>
      </w:pPr>
      <w:r>
        <w:rPr>
          <w:bCs/>
          <w:sz w:val="24"/>
          <w:szCs w:val="24"/>
        </w:rPr>
        <w:t>Those who are unsure of what to do next year (Unhappy at work/</w:t>
      </w:r>
      <w:proofErr w:type="spellStart"/>
      <w:r>
        <w:rPr>
          <w:bCs/>
          <w:sz w:val="24"/>
          <w:szCs w:val="24"/>
        </w:rPr>
        <w:t>uni</w:t>
      </w:r>
      <w:proofErr w:type="spellEnd"/>
      <w:r>
        <w:rPr>
          <w:bCs/>
          <w:sz w:val="24"/>
          <w:szCs w:val="24"/>
        </w:rPr>
        <w:t xml:space="preserve">, or those completing </w:t>
      </w:r>
      <w:proofErr w:type="spellStart"/>
      <w:r>
        <w:rPr>
          <w:bCs/>
          <w:sz w:val="24"/>
          <w:szCs w:val="24"/>
        </w:rPr>
        <w:t>yr</w:t>
      </w:r>
      <w:proofErr w:type="spellEnd"/>
      <w:r>
        <w:rPr>
          <w:bCs/>
          <w:sz w:val="24"/>
          <w:szCs w:val="24"/>
        </w:rPr>
        <w:t xml:space="preserve"> 12)</w:t>
      </w:r>
    </w:p>
    <w:p w:rsidR="00B83294" w:rsidRDefault="00B83294" w:rsidP="00B83294">
      <w:pPr>
        <w:pStyle w:val="ListParagraph"/>
        <w:numPr>
          <w:ilvl w:val="0"/>
          <w:numId w:val="5"/>
        </w:numPr>
        <w:spacing w:after="0"/>
        <w:rPr>
          <w:bCs/>
          <w:sz w:val="24"/>
          <w:szCs w:val="24"/>
        </w:rPr>
      </w:pPr>
      <w:r>
        <w:rPr>
          <w:bCs/>
          <w:sz w:val="24"/>
          <w:szCs w:val="24"/>
        </w:rPr>
        <w:t>Those wanting to serve God, but are unsure where</w:t>
      </w:r>
      <w:r w:rsidR="00C63969">
        <w:rPr>
          <w:bCs/>
          <w:sz w:val="24"/>
          <w:szCs w:val="24"/>
        </w:rPr>
        <w:t>, or looking for a GAP year</w:t>
      </w:r>
    </w:p>
    <w:p w:rsidR="00B83294" w:rsidRDefault="00B83294" w:rsidP="00B83294">
      <w:pPr>
        <w:pStyle w:val="ListParagraph"/>
        <w:numPr>
          <w:ilvl w:val="0"/>
          <w:numId w:val="5"/>
        </w:numPr>
        <w:spacing w:after="0"/>
        <w:rPr>
          <w:bCs/>
          <w:sz w:val="24"/>
          <w:szCs w:val="24"/>
        </w:rPr>
      </w:pPr>
      <w:r>
        <w:rPr>
          <w:bCs/>
          <w:sz w:val="24"/>
          <w:szCs w:val="24"/>
        </w:rPr>
        <w:t>Those who are interested in</w:t>
      </w:r>
      <w:r w:rsidR="00C63969">
        <w:rPr>
          <w:bCs/>
          <w:sz w:val="24"/>
          <w:szCs w:val="24"/>
        </w:rPr>
        <w:t xml:space="preserve"> youth,</w:t>
      </w:r>
      <w:r>
        <w:rPr>
          <w:bCs/>
          <w:sz w:val="24"/>
          <w:szCs w:val="24"/>
        </w:rPr>
        <w:t xml:space="preserve"> children’s and/or camping ministry</w:t>
      </w:r>
    </w:p>
    <w:p w:rsidR="00B83294" w:rsidRDefault="00B83294" w:rsidP="00B83294">
      <w:pPr>
        <w:pStyle w:val="ListParagraph"/>
        <w:numPr>
          <w:ilvl w:val="0"/>
          <w:numId w:val="5"/>
        </w:numPr>
        <w:spacing w:after="0"/>
        <w:rPr>
          <w:bCs/>
          <w:sz w:val="24"/>
          <w:szCs w:val="24"/>
        </w:rPr>
      </w:pPr>
      <w:r>
        <w:rPr>
          <w:bCs/>
          <w:sz w:val="24"/>
          <w:szCs w:val="24"/>
        </w:rPr>
        <w:t>Those who would like to dedicate a year to the Lord through study and ministry</w:t>
      </w:r>
    </w:p>
    <w:p w:rsidR="00556D14" w:rsidRPr="00C63969" w:rsidRDefault="00556D14" w:rsidP="00556D14">
      <w:pPr>
        <w:spacing w:after="0"/>
        <w:rPr>
          <w:bCs/>
          <w:sz w:val="16"/>
          <w:szCs w:val="16"/>
        </w:rPr>
      </w:pPr>
    </w:p>
    <w:p w:rsidR="00556D14" w:rsidRDefault="00556D14" w:rsidP="00556D14">
      <w:pPr>
        <w:spacing w:after="0"/>
        <w:rPr>
          <w:bCs/>
          <w:sz w:val="24"/>
          <w:szCs w:val="24"/>
        </w:rPr>
      </w:pPr>
      <w:r>
        <w:rPr>
          <w:bCs/>
          <w:sz w:val="24"/>
          <w:szCs w:val="24"/>
        </w:rPr>
        <w:t>If the successful applicant is from your congregation, we will be working closely with your session in regards to the training and growth of the intern</w:t>
      </w:r>
      <w:r w:rsidR="00FE5D52">
        <w:rPr>
          <w:bCs/>
          <w:sz w:val="24"/>
          <w:szCs w:val="24"/>
        </w:rPr>
        <w:t>. W</w:t>
      </w:r>
      <w:r>
        <w:rPr>
          <w:bCs/>
          <w:sz w:val="24"/>
          <w:szCs w:val="24"/>
        </w:rPr>
        <w:t xml:space="preserve">e believe that </w:t>
      </w:r>
      <w:r w:rsidR="00FE5D52">
        <w:rPr>
          <w:bCs/>
          <w:sz w:val="24"/>
          <w:szCs w:val="24"/>
        </w:rPr>
        <w:t xml:space="preserve">is </w:t>
      </w:r>
      <w:r w:rsidR="00B83294">
        <w:rPr>
          <w:bCs/>
          <w:sz w:val="24"/>
          <w:szCs w:val="24"/>
        </w:rPr>
        <w:t>the way to get t</w:t>
      </w:r>
      <w:r w:rsidR="00FE5D52">
        <w:rPr>
          <w:bCs/>
          <w:sz w:val="24"/>
          <w:szCs w:val="24"/>
        </w:rPr>
        <w:t xml:space="preserve">he best training for the intern, </w:t>
      </w:r>
      <w:r w:rsidR="00B83294">
        <w:rPr>
          <w:bCs/>
          <w:sz w:val="24"/>
          <w:szCs w:val="24"/>
        </w:rPr>
        <w:t>through our ministry on site and also a great relationship with the local church.</w:t>
      </w:r>
      <w:bookmarkStart w:id="0" w:name="_GoBack"/>
      <w:bookmarkEnd w:id="0"/>
    </w:p>
    <w:p w:rsidR="00C63969" w:rsidRPr="00C63969" w:rsidRDefault="00C63969" w:rsidP="00556D14">
      <w:pPr>
        <w:spacing w:after="0"/>
        <w:rPr>
          <w:bCs/>
          <w:sz w:val="16"/>
          <w:szCs w:val="16"/>
        </w:rPr>
      </w:pPr>
    </w:p>
    <w:p w:rsidR="00B83294" w:rsidRDefault="00B83294" w:rsidP="00556D14">
      <w:pPr>
        <w:spacing w:after="0"/>
        <w:rPr>
          <w:bCs/>
          <w:sz w:val="24"/>
          <w:szCs w:val="24"/>
        </w:rPr>
      </w:pPr>
      <w:r>
        <w:rPr>
          <w:bCs/>
          <w:sz w:val="24"/>
          <w:szCs w:val="24"/>
        </w:rPr>
        <w:t>I hope to hear back from you soon,</w:t>
      </w:r>
    </w:p>
    <w:p w:rsidR="00B83294" w:rsidRDefault="00D71393" w:rsidP="00556D14">
      <w:pPr>
        <w:spacing w:after="0"/>
        <w:rPr>
          <w:bCs/>
          <w:sz w:val="24"/>
          <w:szCs w:val="24"/>
        </w:rPr>
      </w:pPr>
      <w:r>
        <w:rPr>
          <w:noProof/>
          <w:lang w:eastAsia="en-AU"/>
        </w:rPr>
        <w:drawing>
          <wp:inline distT="0" distB="0" distL="0" distR="0" wp14:anchorId="574E2A83" wp14:editId="6CC1CCB6">
            <wp:extent cx="971550" cy="369570"/>
            <wp:effectExtent l="0" t="0" r="0" b="0"/>
            <wp:docPr id="7" name="Picture 7" descr="S:\Employees\Paul M\Paul's Files\Signature.bmp"/>
            <wp:cNvGraphicFramePr/>
            <a:graphic xmlns:a="http://schemas.openxmlformats.org/drawingml/2006/main">
              <a:graphicData uri="http://schemas.openxmlformats.org/drawingml/2006/picture">
                <pic:pic xmlns:pic="http://schemas.openxmlformats.org/drawingml/2006/picture">
                  <pic:nvPicPr>
                    <pic:cNvPr id="7" name="Picture 7" descr="S:\Employees\Paul M\Paul's Files\Signature.bmp"/>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369570"/>
                    </a:xfrm>
                    <a:prstGeom prst="rect">
                      <a:avLst/>
                    </a:prstGeom>
                    <a:noFill/>
                    <a:ln>
                      <a:noFill/>
                    </a:ln>
                  </pic:spPr>
                </pic:pic>
              </a:graphicData>
            </a:graphic>
          </wp:inline>
        </w:drawing>
      </w:r>
    </w:p>
    <w:p w:rsidR="00B83294" w:rsidRDefault="00B83294" w:rsidP="00556D14">
      <w:pPr>
        <w:spacing w:after="0"/>
        <w:rPr>
          <w:bCs/>
          <w:sz w:val="24"/>
          <w:szCs w:val="24"/>
        </w:rPr>
      </w:pPr>
      <w:r>
        <w:rPr>
          <w:bCs/>
          <w:sz w:val="24"/>
          <w:szCs w:val="24"/>
        </w:rPr>
        <w:t>Paul Muilwyk</w:t>
      </w:r>
    </w:p>
    <w:p w:rsidR="00B83294" w:rsidRPr="00D77C9F" w:rsidRDefault="00B83294" w:rsidP="00556D14">
      <w:pPr>
        <w:spacing w:after="0"/>
        <w:rPr>
          <w:bCs/>
          <w:sz w:val="24"/>
          <w:szCs w:val="24"/>
        </w:rPr>
      </w:pPr>
      <w:r>
        <w:rPr>
          <w:bCs/>
          <w:sz w:val="24"/>
          <w:szCs w:val="24"/>
        </w:rPr>
        <w:t>Assistant Manager</w:t>
      </w:r>
    </w:p>
    <w:sectPr w:rsidR="00B83294" w:rsidRPr="00D77C9F" w:rsidSect="0011611B">
      <w:footerReference w:type="default" r:id="rId10"/>
      <w:pgSz w:w="11906" w:h="16838"/>
      <w:pgMar w:top="1440" w:right="566"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D14" w:rsidRDefault="00556D14" w:rsidP="008B0C04">
      <w:pPr>
        <w:spacing w:after="0" w:line="240" w:lineRule="auto"/>
      </w:pPr>
      <w:r>
        <w:separator/>
      </w:r>
    </w:p>
  </w:endnote>
  <w:endnote w:type="continuationSeparator" w:id="0">
    <w:p w:rsidR="00556D14" w:rsidRDefault="00556D14" w:rsidP="008B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14" w:rsidRDefault="00556D1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201</w:t>
    </w:r>
    <w:r w:rsidR="00682CD5">
      <w:rPr>
        <w:rFonts w:asciiTheme="majorHAnsi" w:eastAsiaTheme="majorEastAsia" w:hAnsiTheme="majorHAnsi" w:cstheme="majorBidi"/>
      </w:rPr>
      <w:t>4</w:t>
    </w:r>
    <w:r>
      <w:rPr>
        <w:rFonts w:asciiTheme="majorHAnsi" w:eastAsiaTheme="majorEastAsia" w:hAnsiTheme="majorHAnsi" w:cstheme="majorBidi"/>
      </w:rPr>
      <w:t xml:space="preserve"> Intern Information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E5D52" w:rsidRPr="00FE5D5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556D14" w:rsidRDefault="00556D14" w:rsidP="00C54A3F">
    <w:pPr>
      <w:pStyle w:val="Footer"/>
      <w:tabs>
        <w:tab w:val="clear" w:pos="4513"/>
        <w:tab w:val="clear" w:pos="9026"/>
        <w:tab w:val="left" w:pos="37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D14" w:rsidRDefault="00556D14" w:rsidP="008B0C04">
      <w:pPr>
        <w:spacing w:after="0" w:line="240" w:lineRule="auto"/>
      </w:pPr>
      <w:r>
        <w:separator/>
      </w:r>
    </w:p>
  </w:footnote>
  <w:footnote w:type="continuationSeparator" w:id="0">
    <w:p w:rsidR="00556D14" w:rsidRDefault="00556D14" w:rsidP="008B0C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2D65"/>
    <w:multiLevelType w:val="hybridMultilevel"/>
    <w:tmpl w:val="578267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nsid w:val="1BEB2B9F"/>
    <w:multiLevelType w:val="hybridMultilevel"/>
    <w:tmpl w:val="6ABC4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87287E"/>
    <w:multiLevelType w:val="hybridMultilevel"/>
    <w:tmpl w:val="650A9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5DD6F0F"/>
    <w:multiLevelType w:val="hybridMultilevel"/>
    <w:tmpl w:val="C87CF342"/>
    <w:lvl w:ilvl="0" w:tplc="21F4F7EA">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F82"/>
    <w:rsid w:val="000E689A"/>
    <w:rsid w:val="0011611B"/>
    <w:rsid w:val="00183A83"/>
    <w:rsid w:val="0027031E"/>
    <w:rsid w:val="002B383E"/>
    <w:rsid w:val="0031480B"/>
    <w:rsid w:val="00352CA8"/>
    <w:rsid w:val="00486F82"/>
    <w:rsid w:val="00556D14"/>
    <w:rsid w:val="00682CD5"/>
    <w:rsid w:val="0075340D"/>
    <w:rsid w:val="0077518A"/>
    <w:rsid w:val="007D2AA9"/>
    <w:rsid w:val="008B0C04"/>
    <w:rsid w:val="009610E7"/>
    <w:rsid w:val="00A90276"/>
    <w:rsid w:val="00B83294"/>
    <w:rsid w:val="00C54A3F"/>
    <w:rsid w:val="00C63969"/>
    <w:rsid w:val="00C7344D"/>
    <w:rsid w:val="00CA77F0"/>
    <w:rsid w:val="00D71393"/>
    <w:rsid w:val="00D77C9F"/>
    <w:rsid w:val="00DB3232"/>
    <w:rsid w:val="00E60CE7"/>
    <w:rsid w:val="00FE5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1B"/>
    <w:rPr>
      <w:rFonts w:ascii="Tahoma" w:hAnsi="Tahoma" w:cs="Tahoma"/>
      <w:sz w:val="16"/>
      <w:szCs w:val="16"/>
    </w:rPr>
  </w:style>
  <w:style w:type="character" w:styleId="Hyperlink">
    <w:name w:val="Hyperlink"/>
    <w:basedOn w:val="DefaultParagraphFont"/>
    <w:semiHidden/>
    <w:rsid w:val="0011611B"/>
    <w:rPr>
      <w:color w:val="0000FF"/>
      <w:u w:val="single"/>
    </w:rPr>
  </w:style>
  <w:style w:type="paragraph" w:styleId="Header">
    <w:name w:val="header"/>
    <w:basedOn w:val="Normal"/>
    <w:link w:val="HeaderChar"/>
    <w:uiPriority w:val="99"/>
    <w:unhideWhenUsed/>
    <w:rsid w:val="008B0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C04"/>
  </w:style>
  <w:style w:type="paragraph" w:styleId="Footer">
    <w:name w:val="footer"/>
    <w:basedOn w:val="Normal"/>
    <w:link w:val="FooterChar"/>
    <w:uiPriority w:val="99"/>
    <w:unhideWhenUsed/>
    <w:rsid w:val="008B0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C04"/>
  </w:style>
  <w:style w:type="paragraph" w:styleId="ListParagraph">
    <w:name w:val="List Paragraph"/>
    <w:basedOn w:val="Normal"/>
    <w:uiPriority w:val="34"/>
    <w:qFormat/>
    <w:rsid w:val="007D2A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1B"/>
    <w:rPr>
      <w:rFonts w:ascii="Tahoma" w:hAnsi="Tahoma" w:cs="Tahoma"/>
      <w:sz w:val="16"/>
      <w:szCs w:val="16"/>
    </w:rPr>
  </w:style>
  <w:style w:type="character" w:styleId="Hyperlink">
    <w:name w:val="Hyperlink"/>
    <w:basedOn w:val="DefaultParagraphFont"/>
    <w:semiHidden/>
    <w:rsid w:val="0011611B"/>
    <w:rPr>
      <w:color w:val="0000FF"/>
      <w:u w:val="single"/>
    </w:rPr>
  </w:style>
  <w:style w:type="paragraph" w:styleId="Header">
    <w:name w:val="header"/>
    <w:basedOn w:val="Normal"/>
    <w:link w:val="HeaderChar"/>
    <w:uiPriority w:val="99"/>
    <w:unhideWhenUsed/>
    <w:rsid w:val="008B0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C04"/>
  </w:style>
  <w:style w:type="paragraph" w:styleId="Footer">
    <w:name w:val="footer"/>
    <w:basedOn w:val="Normal"/>
    <w:link w:val="FooterChar"/>
    <w:uiPriority w:val="99"/>
    <w:unhideWhenUsed/>
    <w:rsid w:val="008B0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C04"/>
  </w:style>
  <w:style w:type="paragraph" w:styleId="ListParagraph">
    <w:name w:val="List Paragraph"/>
    <w:basedOn w:val="Normal"/>
    <w:uiPriority w:val="34"/>
    <w:qFormat/>
    <w:rsid w:val="007D2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8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dc:creator>
  <cp:lastModifiedBy>Camp</cp:lastModifiedBy>
  <cp:revision>10</cp:revision>
  <cp:lastPrinted>2013-07-10T02:16:00Z</cp:lastPrinted>
  <dcterms:created xsi:type="dcterms:W3CDTF">2012-07-25T02:18:00Z</dcterms:created>
  <dcterms:modified xsi:type="dcterms:W3CDTF">2013-08-20T03:00:00Z</dcterms:modified>
</cp:coreProperties>
</file>